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textAlignment w:val="baseline"/>
        <w:rPr>
          <w:rFonts w:ascii="仿宋_GB2312" w:hAnsi="仿宋" w:eastAsia="仿宋_GB2312"/>
          <w:b/>
          <w:sz w:val="30"/>
          <w:szCs w:val="30"/>
        </w:rPr>
      </w:pPr>
      <w:r>
        <w:rPr>
          <w:rFonts w:hint="eastAsia" w:ascii="仿宋_GB2312" w:hAnsi="仿宋" w:eastAsia="仿宋_GB2312"/>
          <w:b/>
          <w:sz w:val="30"/>
          <w:szCs w:val="30"/>
        </w:rPr>
        <w:t>附件2：</w:t>
      </w:r>
    </w:p>
    <w:p>
      <w:pPr>
        <w:spacing w:line="600" w:lineRule="exact"/>
        <w:jc w:val="center"/>
        <w:rPr>
          <w:rFonts w:ascii="黑体" w:hAnsi="黑体" w:eastAsia="黑体" w:cs="黑体"/>
          <w:bCs/>
          <w:sz w:val="42"/>
          <w:szCs w:val="42"/>
        </w:rPr>
      </w:pPr>
      <w:bookmarkStart w:id="1" w:name="_GoBack"/>
      <w:r>
        <w:rPr>
          <w:rFonts w:hint="eastAsia" w:ascii="黑体" w:hAnsi="黑体" w:eastAsia="黑体" w:cs="黑体"/>
          <w:bCs/>
          <w:sz w:val="42"/>
          <w:szCs w:val="42"/>
        </w:rPr>
        <w:t>展会参观/相关活动预报名回执</w:t>
      </w:r>
      <w:bookmarkEnd w:id="1"/>
      <w:r>
        <w:rPr>
          <w:rFonts w:hint="eastAsia" w:ascii="黑体" w:hAnsi="黑体" w:eastAsia="黑体" w:cs="黑体"/>
          <w:bCs/>
          <w:sz w:val="42"/>
          <w:szCs w:val="42"/>
        </w:rPr>
        <w:t>表</w:t>
      </w:r>
    </w:p>
    <w:tbl>
      <w:tblPr>
        <w:tblStyle w:val="4"/>
        <w:tblW w:w="9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2255"/>
        <w:gridCol w:w="2325"/>
        <w:gridCol w:w="2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exact"/>
          <w:jc w:val="center"/>
        </w:trPr>
        <w:tc>
          <w:tcPr>
            <w:tcW w:w="2140" w:type="dxa"/>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单位名称</w:t>
            </w:r>
          </w:p>
        </w:tc>
        <w:tc>
          <w:tcPr>
            <w:tcW w:w="7219" w:type="dxa"/>
            <w:gridSpan w:val="3"/>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2140" w:type="dxa"/>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单位地址</w:t>
            </w:r>
          </w:p>
        </w:tc>
        <w:tc>
          <w:tcPr>
            <w:tcW w:w="7219" w:type="dxa"/>
            <w:gridSpan w:val="3"/>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exact"/>
          <w:jc w:val="center"/>
        </w:trPr>
        <w:tc>
          <w:tcPr>
            <w:tcW w:w="2140" w:type="dxa"/>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联系人姓名</w:t>
            </w:r>
          </w:p>
        </w:tc>
        <w:tc>
          <w:tcPr>
            <w:tcW w:w="2255" w:type="dxa"/>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部门</w:t>
            </w:r>
          </w:p>
        </w:tc>
        <w:tc>
          <w:tcPr>
            <w:tcW w:w="2325" w:type="dxa"/>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职务</w:t>
            </w:r>
          </w:p>
        </w:tc>
        <w:tc>
          <w:tcPr>
            <w:tcW w:w="2639" w:type="dxa"/>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exact"/>
          <w:jc w:val="center"/>
        </w:trPr>
        <w:tc>
          <w:tcPr>
            <w:tcW w:w="2140" w:type="dxa"/>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c>
          <w:tcPr>
            <w:tcW w:w="2255" w:type="dxa"/>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c>
          <w:tcPr>
            <w:tcW w:w="2325" w:type="dxa"/>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c>
          <w:tcPr>
            <w:tcW w:w="2639" w:type="dxa"/>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exact"/>
          <w:jc w:val="center"/>
        </w:trPr>
        <w:tc>
          <w:tcPr>
            <w:tcW w:w="2140" w:type="dxa"/>
            <w:vAlign w:val="center"/>
          </w:tcPr>
          <w:p>
            <w:pPr>
              <w:widowControl/>
              <w:spacing w:beforeAutospacing="1" w:after="312" w:afterAutospacing="1" w:line="450" w:lineRule="atLeast"/>
              <w:jc w:val="center"/>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预约参观人数</w:t>
            </w:r>
          </w:p>
          <w:p>
            <w:pPr>
              <w:widowControl/>
              <w:spacing w:before="312"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证 数 量</w:t>
            </w:r>
          </w:p>
        </w:tc>
        <w:tc>
          <w:tcPr>
            <w:tcW w:w="7219" w:type="dxa"/>
            <w:gridSpan w:val="3"/>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u w:val="single" w:color="000000"/>
              </w:rPr>
              <w:t xml:space="preserve">            </w:t>
            </w:r>
            <w:r>
              <w:rPr>
                <w:rFonts w:hint="eastAsia" w:asciiTheme="minorEastAsia" w:hAnsiTheme="minorEastAsia" w:eastAsiaTheme="minorEastAsia" w:cstheme="minorEastAsia"/>
                <w:color w:val="000000"/>
                <w:kern w:val="0"/>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exact"/>
          <w:jc w:val="center"/>
        </w:trPr>
        <w:tc>
          <w:tcPr>
            <w:tcW w:w="2140" w:type="dxa"/>
            <w:vAlign w:val="center"/>
          </w:tcPr>
          <w:p>
            <w:pPr>
              <w:widowControl/>
              <w:spacing w:beforeAutospacing="1" w:afterAutospacing="1" w:line="450" w:lineRule="atLeast"/>
              <w:jc w:val="center"/>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预约参观时间</w:t>
            </w:r>
          </w:p>
        </w:tc>
        <w:tc>
          <w:tcPr>
            <w:tcW w:w="7219" w:type="dxa"/>
            <w:gridSpan w:val="3"/>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8月18日□；8月19日□；8月20日□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exact"/>
          <w:jc w:val="center"/>
        </w:trPr>
        <w:tc>
          <w:tcPr>
            <w:tcW w:w="2140" w:type="dxa"/>
            <w:vMerge w:val="restart"/>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相关活动预报名</w:t>
            </w:r>
          </w:p>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（请打√）</w:t>
            </w:r>
          </w:p>
        </w:tc>
        <w:tc>
          <w:tcPr>
            <w:tcW w:w="7219" w:type="dxa"/>
            <w:gridSpan w:val="3"/>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2023 年山东省铸造产业发展座谈会暨上半年工作会议</w:t>
            </w:r>
            <w:r>
              <w:rPr>
                <w:rFonts w:hint="eastAsia" w:asciiTheme="minorEastAsia" w:hAnsiTheme="minorEastAsia" w:eastAsiaTheme="minorEastAsia" w:cstheme="minorEastAsia"/>
                <w:color w:val="000000"/>
                <w:kern w:val="0"/>
                <w:szCs w:val="21"/>
              </w:rPr>
              <w:sym w:font="Wingdings 2" w:char="00A3"/>
            </w:r>
          </w:p>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w:t>
            </w:r>
          </w:p>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w:t>
            </w:r>
          </w:p>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exact"/>
          <w:jc w:val="center"/>
        </w:trPr>
        <w:tc>
          <w:tcPr>
            <w:tcW w:w="2140" w:type="dxa"/>
            <w:vMerge w:val="continue"/>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c>
          <w:tcPr>
            <w:tcW w:w="7219" w:type="dxa"/>
            <w:gridSpan w:val="3"/>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山东省铸造协会地方联络座谈会</w:t>
            </w:r>
            <w:r>
              <w:rPr>
                <w:rFonts w:hint="eastAsia" w:asciiTheme="minorEastAsia" w:hAnsiTheme="minorEastAsia" w:eastAsiaTheme="minorEastAsia" w:cstheme="minorEastAsia"/>
                <w:color w:val="000000"/>
                <w:kern w:val="0"/>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2140" w:type="dxa"/>
            <w:vMerge w:val="continue"/>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c>
          <w:tcPr>
            <w:tcW w:w="7219" w:type="dxa"/>
            <w:gridSpan w:val="3"/>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szCs w:val="21"/>
              </w:rPr>
              <w:t>2023山东铸造展优质、优秀展品评选活动</w:t>
            </w:r>
            <w:r>
              <w:rPr>
                <w:rFonts w:hint="eastAsia" w:asciiTheme="minorEastAsia" w:hAnsiTheme="minorEastAsia" w:eastAsiaTheme="minorEastAsia" w:cstheme="minorEastAsia"/>
                <w:color w:val="000000"/>
                <w:kern w:val="0"/>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exact"/>
          <w:jc w:val="center"/>
        </w:trPr>
        <w:tc>
          <w:tcPr>
            <w:tcW w:w="2140" w:type="dxa"/>
            <w:vMerge w:val="continue"/>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c>
          <w:tcPr>
            <w:tcW w:w="7219" w:type="dxa"/>
            <w:gridSpan w:val="3"/>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铸造企业安全生产现场培训会</w:t>
            </w:r>
            <w:r>
              <w:rPr>
                <w:rFonts w:hint="eastAsia" w:asciiTheme="minorEastAsia" w:hAnsiTheme="minorEastAsia" w:eastAsiaTheme="minorEastAsia" w:cstheme="minorEastAsia"/>
                <w:color w:val="000000"/>
                <w:kern w:val="0"/>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exact"/>
          <w:jc w:val="center"/>
        </w:trPr>
        <w:tc>
          <w:tcPr>
            <w:tcW w:w="2140" w:type="dxa"/>
            <w:vMerge w:val="continue"/>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c>
          <w:tcPr>
            <w:tcW w:w="7219" w:type="dxa"/>
            <w:gridSpan w:val="3"/>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机械工业理化检验人员专业技术培训班□</w:t>
            </w:r>
          </w:p>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□化工及环保技术装备展区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exact"/>
          <w:jc w:val="center"/>
        </w:trPr>
        <w:tc>
          <w:tcPr>
            <w:tcW w:w="2140" w:type="dxa"/>
            <w:vMerge w:val="continue"/>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p>
        </w:tc>
        <w:tc>
          <w:tcPr>
            <w:tcW w:w="7219" w:type="dxa"/>
            <w:gridSpan w:val="3"/>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山东省铸造协会青年企业家分会会员代表大会及第二次理事会□</w:t>
            </w:r>
          </w:p>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7" w:hRule="exact"/>
          <w:jc w:val="center"/>
        </w:trPr>
        <w:tc>
          <w:tcPr>
            <w:tcW w:w="2140" w:type="dxa"/>
            <w:vAlign w:val="center"/>
          </w:tcPr>
          <w:p>
            <w:pPr>
              <w:widowControl/>
              <w:spacing w:beforeAutospacing="1" w:afterAutospacing="1" w:line="450" w:lineRule="atLeast"/>
              <w:textAlignment w:val="baseline"/>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计划采购的设备、铸件名称</w:t>
            </w:r>
          </w:p>
        </w:tc>
        <w:tc>
          <w:tcPr>
            <w:tcW w:w="7219" w:type="dxa"/>
            <w:gridSpan w:val="3"/>
            <w:vAlign w:val="center"/>
          </w:tcPr>
          <w:p>
            <w:pPr>
              <w:widowControl/>
              <w:spacing w:before="312" w:beforeAutospacing="1" w:afterAutospacing="1" w:line="450" w:lineRule="atLeast"/>
              <w:textAlignment w:val="baseline"/>
              <w:rPr>
                <w:rFonts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0" w:hRule="exact"/>
          <w:jc w:val="center"/>
        </w:trPr>
        <w:tc>
          <w:tcPr>
            <w:tcW w:w="9359" w:type="dxa"/>
            <w:gridSpan w:val="4"/>
            <w:vAlign w:val="center"/>
          </w:tcPr>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联系人：邱红   QQ:157720589   手机：13606371121 微信：157720589；</w:t>
            </w:r>
          </w:p>
          <w:p>
            <w:pPr>
              <w:spacing w:line="400" w:lineRule="exact"/>
              <w:rPr>
                <w:rFonts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szCs w:val="21"/>
              </w:rPr>
              <w:t>此表复印有效，请加盖单位公章后将此表</w:t>
            </w:r>
            <w:bookmarkStart w:id="0" w:name="_Hlk34213665"/>
            <w:r>
              <w:rPr>
                <w:rFonts w:hint="eastAsia" w:asciiTheme="minorEastAsia" w:hAnsiTheme="minorEastAsia" w:eastAsiaTheme="minorEastAsia" w:cstheme="minorEastAsia"/>
                <w:szCs w:val="21"/>
              </w:rPr>
              <w:t xml:space="preserve">电邮至E-mail: </w:t>
            </w:r>
            <w:bookmarkEnd w:id="0"/>
            <w:r>
              <w:rPr>
                <w:rFonts w:hint="eastAsia" w:asciiTheme="minorEastAsia" w:hAnsiTheme="minorEastAsia" w:eastAsiaTheme="minorEastAsia" w:cstheme="minorEastAsia"/>
                <w:szCs w:val="21"/>
              </w:rPr>
              <w:fldChar w:fldCharType="begin"/>
            </w:r>
            <w:r>
              <w:rPr>
                <w:rFonts w:hint="eastAsia" w:asciiTheme="minorEastAsia" w:hAnsiTheme="minorEastAsia" w:eastAsiaTheme="minorEastAsia" w:cstheme="minorEastAsia"/>
                <w:szCs w:val="21"/>
              </w:rPr>
              <w:instrText xml:space="preserve"> HYPERLINK "mailto:foundry-shandong@163.com" </w:instrText>
            </w:r>
            <w:r>
              <w:rPr>
                <w:rFonts w:hint="eastAsia" w:asciiTheme="minorEastAsia" w:hAnsiTheme="minorEastAsia" w:eastAsiaTheme="minorEastAsia" w:cstheme="minorEastAsia"/>
                <w:szCs w:val="21"/>
              </w:rPr>
              <w:fldChar w:fldCharType="separate"/>
            </w:r>
            <w:r>
              <w:rPr>
                <w:rFonts w:hint="eastAsia" w:asciiTheme="minorEastAsia" w:hAnsiTheme="minorEastAsia" w:eastAsiaTheme="minorEastAsia" w:cstheme="minorEastAsia"/>
                <w:szCs w:val="21"/>
              </w:rPr>
              <w:t>foundry-shandong@163.com</w:t>
            </w:r>
            <w:r>
              <w:rPr>
                <w:rFonts w:hint="eastAsia" w:asciiTheme="minorEastAsia" w:hAnsiTheme="minorEastAsia" w:eastAsiaTheme="minorEastAsia" w:cstheme="minorEastAsia"/>
                <w:szCs w:val="21"/>
              </w:rPr>
              <w:fldChar w:fldCharType="end"/>
            </w:r>
            <w:r>
              <w:rPr>
                <w:rFonts w:hint="eastAsia" w:asciiTheme="minorEastAsia" w:hAnsiTheme="minorEastAsia" w:eastAsiaTheme="minorEastAsia" w:cstheme="minorEastAsia"/>
                <w:szCs w:val="21"/>
              </w:rPr>
              <w:t xml:space="preserve"> ，并附参观人员名单（单位名称、联系人、职务、电话、邮箱信息）。</w:t>
            </w:r>
          </w:p>
        </w:tc>
      </w:tr>
    </w:tbl>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注：为便于会务组人员做好相关专题配套活动的接待工作请各代表务必认真填写并关注展会相关信息。</w:t>
      </w:r>
    </w:p>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0ZWIxZDY5YmY0MGNlMjI3MTdjZjgwODlhYjJiNWMifQ=="/>
  </w:docVars>
  <w:rsids>
    <w:rsidRoot w:val="0A2617A4"/>
    <w:rsid w:val="0A261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jc w:val="center"/>
    </w:pPr>
    <w:rPr>
      <w:sz w:val="32"/>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342</Words>
  <Characters>409</Characters>
  <Lines>0</Lines>
  <Paragraphs>0</Paragraphs>
  <TotalTime>0</TotalTime>
  <ScaleCrop>false</ScaleCrop>
  <LinksUpToDate>false</LinksUpToDate>
  <CharactersWithSpaces>433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2023-04-14T07:27:00Z</dcterms:created>
  <dc:creator>Administrator</dc:creator>
  <cp:lastModifiedBy>Administrator</cp:lastModifiedBy>
  <dcterms:modified xsi:type="dcterms:W3CDTF">2023-04-14T07:28:43Z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D50DDE3DB0DA4BCBB68BAAF3BB9BE92C</vt:lpwstr>
  </property>
</Properties>
</file>